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0D" w:rsidRPr="00F61810" w:rsidRDefault="003B07AD" w:rsidP="00F61810">
      <w:pPr>
        <w:jc w:val="center"/>
        <w:rPr>
          <w:rFonts w:cs="B Titr" w:hint="cs"/>
          <w:sz w:val="28"/>
          <w:szCs w:val="28"/>
          <w:rtl/>
        </w:rPr>
      </w:pPr>
      <w:r w:rsidRPr="00F61810">
        <w:rPr>
          <w:rFonts w:cs="B Titr" w:hint="cs"/>
          <w:sz w:val="28"/>
          <w:szCs w:val="28"/>
          <w:rtl/>
        </w:rPr>
        <w:t>کسب رتبه دانشجویان دانشگاه فرهنگیان استان خوزستان جشنواره ملی قرآن و عترت</w:t>
      </w:r>
    </w:p>
    <w:p w:rsidR="00FD3994" w:rsidRDefault="00FD3994" w:rsidP="00FD3994">
      <w:pPr>
        <w:ind w:firstLine="379"/>
        <w:jc w:val="both"/>
        <w:rPr>
          <w:rFonts w:cs="B Yagut" w:hint="cs"/>
          <w:b/>
          <w:bCs/>
          <w:sz w:val="28"/>
          <w:szCs w:val="28"/>
          <w:rtl/>
        </w:rPr>
      </w:pPr>
    </w:p>
    <w:p w:rsidR="003B07AD" w:rsidRPr="00F61810" w:rsidRDefault="003B07AD" w:rsidP="00FD3994">
      <w:pPr>
        <w:ind w:firstLine="379"/>
        <w:jc w:val="both"/>
        <w:rPr>
          <w:rFonts w:cs="B Yagut" w:hint="cs"/>
          <w:b/>
          <w:bCs/>
          <w:sz w:val="28"/>
          <w:szCs w:val="28"/>
          <w:rtl/>
        </w:rPr>
      </w:pPr>
      <w:r w:rsidRPr="00F61810">
        <w:rPr>
          <w:rFonts w:cs="B Yagut" w:hint="cs"/>
          <w:b/>
          <w:bCs/>
          <w:sz w:val="28"/>
          <w:szCs w:val="28"/>
          <w:rtl/>
        </w:rPr>
        <w:t xml:space="preserve">به اطلاع می رساند بیست و هشتمین جشنواره ملی قرآن و عترت مرحله کشوری برادران در پردیس علامه طباطبایی اردبیل مورخ 25/6/92 لغایت 27/6/92 و خواهران در پردیس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الزهرا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 (س) زنجان در تاریخ 21/6/92 لغایت 23/6/92 برگزار گردید.</w:t>
      </w:r>
    </w:p>
    <w:p w:rsidR="003B07AD" w:rsidRPr="00F61810" w:rsidRDefault="003B07AD" w:rsidP="00F61810">
      <w:pPr>
        <w:jc w:val="both"/>
        <w:rPr>
          <w:rFonts w:cs="B Yagut" w:hint="cs"/>
          <w:b/>
          <w:bCs/>
          <w:sz w:val="28"/>
          <w:szCs w:val="28"/>
          <w:rtl/>
        </w:rPr>
      </w:pPr>
      <w:r w:rsidRPr="00F61810">
        <w:rPr>
          <w:rFonts w:cs="B Yagut" w:hint="cs"/>
          <w:b/>
          <w:bCs/>
          <w:sz w:val="28"/>
          <w:szCs w:val="28"/>
          <w:rtl/>
        </w:rPr>
        <w:t>در این مرحله دانشجویان شرکت کننده عبارتند از:</w:t>
      </w:r>
    </w:p>
    <w:p w:rsidR="003B07AD" w:rsidRPr="00F61810" w:rsidRDefault="003B07AD" w:rsidP="00F61810">
      <w:pPr>
        <w:jc w:val="both"/>
        <w:rPr>
          <w:rFonts w:cs="B Yagut" w:hint="cs"/>
          <w:b/>
          <w:bCs/>
          <w:sz w:val="28"/>
          <w:szCs w:val="28"/>
          <w:rtl/>
        </w:rPr>
      </w:pPr>
      <w:r w:rsidRPr="00FD3994">
        <w:rPr>
          <w:rFonts w:cs="B Titr" w:hint="cs"/>
          <w:b/>
          <w:bCs/>
          <w:sz w:val="28"/>
          <w:szCs w:val="28"/>
          <w:rtl/>
        </w:rPr>
        <w:t>برادران:</w:t>
      </w:r>
      <w:r w:rsidRPr="00F61810">
        <w:rPr>
          <w:rFonts w:cs="B Yagut" w:hint="cs"/>
          <w:b/>
          <w:bCs/>
          <w:sz w:val="28"/>
          <w:szCs w:val="28"/>
          <w:rtl/>
        </w:rPr>
        <w:t xml:space="preserve"> علی نظری- سید محمد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جرفیان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- علی حمزه- سید ناصر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نجاتی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- سید مهدی موسوی- حمزه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عبیدی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نیسی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- رحیم علیزاده- علی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حویزاوی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- آیت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میردریکوندی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 به سرپرستی آقای شجاعت پور</w:t>
      </w:r>
    </w:p>
    <w:p w:rsidR="003B07AD" w:rsidRPr="00F61810" w:rsidRDefault="003B07AD" w:rsidP="00F61810">
      <w:pPr>
        <w:jc w:val="both"/>
        <w:rPr>
          <w:rFonts w:cs="B Yagut" w:hint="cs"/>
          <w:b/>
          <w:bCs/>
          <w:sz w:val="28"/>
          <w:szCs w:val="28"/>
          <w:rtl/>
        </w:rPr>
      </w:pPr>
      <w:r w:rsidRPr="00FD3994">
        <w:rPr>
          <w:rFonts w:cs="B Titr" w:hint="cs"/>
          <w:b/>
          <w:bCs/>
          <w:sz w:val="28"/>
          <w:szCs w:val="28"/>
          <w:rtl/>
        </w:rPr>
        <w:t>خواهران:</w:t>
      </w:r>
      <w:r w:rsidRPr="00F61810">
        <w:rPr>
          <w:rFonts w:cs="B Yagut" w:hint="cs"/>
          <w:b/>
          <w:bCs/>
          <w:sz w:val="28"/>
          <w:szCs w:val="28"/>
          <w:rtl/>
        </w:rPr>
        <w:t xml:space="preserve"> زهره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غیایی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- لیلا بیت عنب- زینب حیدری آل کثیر- فروغ فروغی نسب-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حبیبه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 فرج اله </w:t>
      </w:r>
      <w:proofErr w:type="spellStart"/>
      <w:r w:rsidRPr="00F61810">
        <w:rPr>
          <w:rFonts w:cs="B Yagut" w:hint="cs"/>
          <w:b/>
          <w:bCs/>
          <w:sz w:val="28"/>
          <w:szCs w:val="28"/>
          <w:rtl/>
        </w:rPr>
        <w:t>چعب</w:t>
      </w:r>
      <w:proofErr w:type="spellEnd"/>
      <w:r w:rsidRPr="00F61810">
        <w:rPr>
          <w:rFonts w:cs="B Yagut" w:hint="cs"/>
          <w:b/>
          <w:bCs/>
          <w:sz w:val="28"/>
          <w:szCs w:val="28"/>
          <w:rtl/>
        </w:rPr>
        <w:t xml:space="preserve"> به سرپرستی خانم حلالی نصب</w:t>
      </w:r>
    </w:p>
    <w:p w:rsidR="003B07AD" w:rsidRPr="00F61810" w:rsidRDefault="003B07AD" w:rsidP="00F61810">
      <w:pPr>
        <w:jc w:val="center"/>
        <w:rPr>
          <w:rFonts w:cs="B Titr" w:hint="cs"/>
          <w:sz w:val="24"/>
          <w:szCs w:val="24"/>
          <w:rtl/>
        </w:rPr>
      </w:pPr>
      <w:r w:rsidRPr="00F61810">
        <w:rPr>
          <w:rFonts w:cs="B Titr" w:hint="cs"/>
          <w:sz w:val="24"/>
          <w:szCs w:val="24"/>
          <w:rtl/>
        </w:rPr>
        <w:t>دانشجویان ذیل موفق به کسب رتبه های کشوری گردیدند: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2127"/>
        <w:gridCol w:w="2409"/>
        <w:gridCol w:w="1418"/>
        <w:gridCol w:w="2518"/>
      </w:tblGrid>
      <w:tr w:rsidR="003B07AD" w:rsidTr="003B07AD">
        <w:tc>
          <w:tcPr>
            <w:tcW w:w="770" w:type="dxa"/>
          </w:tcPr>
          <w:p w:rsidR="003B07AD" w:rsidRPr="00F61810" w:rsidRDefault="003B07AD" w:rsidP="00F61810">
            <w:pPr>
              <w:jc w:val="center"/>
              <w:rPr>
                <w:rFonts w:cs="2  Jadid" w:hint="cs"/>
                <w:rtl/>
              </w:rPr>
            </w:pPr>
            <w:r w:rsidRPr="00F61810">
              <w:rPr>
                <w:rFonts w:cs="2  Jadid" w:hint="cs"/>
                <w:rtl/>
              </w:rPr>
              <w:t>ردیف</w:t>
            </w:r>
          </w:p>
        </w:tc>
        <w:tc>
          <w:tcPr>
            <w:tcW w:w="2127" w:type="dxa"/>
          </w:tcPr>
          <w:p w:rsidR="003B07AD" w:rsidRPr="001B25FC" w:rsidRDefault="003B07AD" w:rsidP="00F61810">
            <w:pPr>
              <w:jc w:val="center"/>
              <w:rPr>
                <w:rFonts w:cs="2  Jadid" w:hint="cs"/>
                <w:sz w:val="24"/>
                <w:szCs w:val="24"/>
                <w:rtl/>
              </w:rPr>
            </w:pPr>
            <w:r w:rsidRPr="001B25FC">
              <w:rPr>
                <w:rFonts w:cs="2  Jadid" w:hint="cs"/>
                <w:sz w:val="24"/>
                <w:szCs w:val="24"/>
                <w:rtl/>
              </w:rPr>
              <w:t>خواهران/ برادران</w:t>
            </w:r>
          </w:p>
        </w:tc>
        <w:tc>
          <w:tcPr>
            <w:tcW w:w="2409" w:type="dxa"/>
          </w:tcPr>
          <w:p w:rsidR="003B07AD" w:rsidRPr="001B25FC" w:rsidRDefault="003B07AD" w:rsidP="00F61810">
            <w:pPr>
              <w:jc w:val="center"/>
              <w:rPr>
                <w:rFonts w:cs="2  Jadid" w:hint="cs"/>
                <w:sz w:val="24"/>
                <w:szCs w:val="24"/>
                <w:rtl/>
              </w:rPr>
            </w:pPr>
            <w:r w:rsidRPr="001B25FC">
              <w:rPr>
                <w:rFonts w:cs="2  Jadid" w:hint="cs"/>
                <w:sz w:val="24"/>
                <w:szCs w:val="24"/>
                <w:rtl/>
              </w:rPr>
              <w:t>رشته</w:t>
            </w:r>
          </w:p>
        </w:tc>
        <w:tc>
          <w:tcPr>
            <w:tcW w:w="1418" w:type="dxa"/>
          </w:tcPr>
          <w:p w:rsidR="003B07AD" w:rsidRPr="001B25FC" w:rsidRDefault="003B07AD" w:rsidP="00F61810">
            <w:pPr>
              <w:jc w:val="center"/>
              <w:rPr>
                <w:rFonts w:cs="2  Jadid" w:hint="cs"/>
                <w:sz w:val="24"/>
                <w:szCs w:val="24"/>
                <w:rtl/>
              </w:rPr>
            </w:pPr>
            <w:r w:rsidRPr="001B25FC">
              <w:rPr>
                <w:rFonts w:cs="2  Jadid" w:hint="cs"/>
                <w:sz w:val="24"/>
                <w:szCs w:val="24"/>
                <w:rtl/>
              </w:rPr>
              <w:t>رتبه کشوری</w:t>
            </w:r>
          </w:p>
        </w:tc>
        <w:tc>
          <w:tcPr>
            <w:tcW w:w="2518" w:type="dxa"/>
          </w:tcPr>
          <w:p w:rsidR="003B07AD" w:rsidRPr="001B25FC" w:rsidRDefault="003B07AD" w:rsidP="00F61810">
            <w:pPr>
              <w:jc w:val="center"/>
              <w:rPr>
                <w:rFonts w:cs="2  Jadid" w:hint="cs"/>
                <w:sz w:val="24"/>
                <w:szCs w:val="24"/>
                <w:rtl/>
              </w:rPr>
            </w:pPr>
            <w:r w:rsidRPr="001B25FC">
              <w:rPr>
                <w:rFonts w:cs="2  Jadid" w:hint="cs"/>
                <w:sz w:val="24"/>
                <w:szCs w:val="24"/>
                <w:rtl/>
              </w:rPr>
              <w:t>پردیس/ مرکز</w:t>
            </w:r>
          </w:p>
        </w:tc>
      </w:tr>
      <w:tr w:rsidR="003B07AD" w:rsidTr="003B07AD">
        <w:tc>
          <w:tcPr>
            <w:tcW w:w="770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  <w:tc>
          <w:tcPr>
            <w:tcW w:w="2127" w:type="dxa"/>
          </w:tcPr>
          <w:p w:rsidR="003B07AD" w:rsidRPr="001B25FC" w:rsidRDefault="003B07AD">
            <w:pPr>
              <w:rPr>
                <w:rFonts w:cs="B Koodak" w:hint="cs"/>
                <w:sz w:val="24"/>
                <w:szCs w:val="24"/>
                <w:rtl/>
              </w:rPr>
            </w:pPr>
            <w:proofErr w:type="spellStart"/>
            <w:r w:rsidRPr="001B25FC">
              <w:rPr>
                <w:rFonts w:cs="B Koodak" w:hint="cs"/>
                <w:sz w:val="24"/>
                <w:szCs w:val="24"/>
                <w:rtl/>
              </w:rPr>
              <w:t>حبیبه</w:t>
            </w:r>
            <w:proofErr w:type="spellEnd"/>
            <w:r w:rsidRPr="001B25FC">
              <w:rPr>
                <w:rFonts w:cs="B Koodak" w:hint="cs"/>
                <w:sz w:val="24"/>
                <w:szCs w:val="24"/>
                <w:rtl/>
              </w:rPr>
              <w:t xml:space="preserve"> فرج اله </w:t>
            </w:r>
            <w:proofErr w:type="spellStart"/>
            <w:r w:rsidRPr="001B25FC">
              <w:rPr>
                <w:rFonts w:cs="B Koodak" w:hint="cs"/>
                <w:sz w:val="24"/>
                <w:szCs w:val="24"/>
                <w:rtl/>
              </w:rPr>
              <w:t>چعب</w:t>
            </w:r>
            <w:proofErr w:type="spellEnd"/>
          </w:p>
        </w:tc>
        <w:tc>
          <w:tcPr>
            <w:tcW w:w="2409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آشنایی با مفاهیم قرآن</w:t>
            </w:r>
          </w:p>
        </w:tc>
        <w:tc>
          <w:tcPr>
            <w:tcW w:w="14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دوم</w:t>
            </w:r>
          </w:p>
        </w:tc>
        <w:tc>
          <w:tcPr>
            <w:tcW w:w="25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 xml:space="preserve">فاطمه </w:t>
            </w:r>
            <w:proofErr w:type="spellStart"/>
            <w:r w:rsidRPr="001B25FC">
              <w:rPr>
                <w:rFonts w:cs="B Koodak" w:hint="cs"/>
                <w:sz w:val="24"/>
                <w:szCs w:val="24"/>
                <w:rtl/>
              </w:rPr>
              <w:t>الزهرا</w:t>
            </w:r>
            <w:proofErr w:type="spellEnd"/>
            <w:r w:rsidRPr="001B25FC">
              <w:rPr>
                <w:rFonts w:cs="B Koodak" w:hint="cs"/>
                <w:sz w:val="24"/>
                <w:szCs w:val="24"/>
                <w:rtl/>
              </w:rPr>
              <w:t xml:space="preserve"> (س) خوزستان</w:t>
            </w:r>
          </w:p>
        </w:tc>
      </w:tr>
      <w:tr w:rsidR="003B07AD" w:rsidTr="003B07AD">
        <w:tc>
          <w:tcPr>
            <w:tcW w:w="770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3B07AD" w:rsidRPr="001B25FC" w:rsidRDefault="003B07AD">
            <w:pPr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فروغ فروغی نسب</w:t>
            </w:r>
          </w:p>
        </w:tc>
        <w:tc>
          <w:tcPr>
            <w:tcW w:w="2409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 xml:space="preserve">قرآن </w:t>
            </w:r>
            <w:proofErr w:type="spellStart"/>
            <w:r w:rsidRPr="001B25FC">
              <w:rPr>
                <w:rFonts w:cs="B Koodak" w:hint="cs"/>
                <w:sz w:val="24"/>
                <w:szCs w:val="24"/>
                <w:rtl/>
              </w:rPr>
              <w:t>شناسی</w:t>
            </w:r>
            <w:proofErr w:type="spellEnd"/>
          </w:p>
        </w:tc>
        <w:tc>
          <w:tcPr>
            <w:tcW w:w="14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سوم</w:t>
            </w:r>
          </w:p>
        </w:tc>
        <w:tc>
          <w:tcPr>
            <w:tcW w:w="25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 xml:space="preserve">فاطمه </w:t>
            </w:r>
            <w:proofErr w:type="spellStart"/>
            <w:r w:rsidRPr="001B25FC">
              <w:rPr>
                <w:rFonts w:cs="B Koodak" w:hint="cs"/>
                <w:sz w:val="24"/>
                <w:szCs w:val="24"/>
                <w:rtl/>
              </w:rPr>
              <w:t>الزهرا</w:t>
            </w:r>
            <w:proofErr w:type="spellEnd"/>
            <w:r w:rsidRPr="001B25FC">
              <w:rPr>
                <w:rFonts w:cs="B Koodak" w:hint="cs"/>
                <w:sz w:val="24"/>
                <w:szCs w:val="24"/>
                <w:rtl/>
              </w:rPr>
              <w:t xml:space="preserve"> (س) خوزستان</w:t>
            </w:r>
          </w:p>
        </w:tc>
      </w:tr>
      <w:tr w:rsidR="003B07AD" w:rsidTr="003B07AD">
        <w:tc>
          <w:tcPr>
            <w:tcW w:w="770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  <w:tc>
          <w:tcPr>
            <w:tcW w:w="2127" w:type="dxa"/>
          </w:tcPr>
          <w:p w:rsidR="003B07AD" w:rsidRPr="001B25FC" w:rsidRDefault="003B07AD">
            <w:pPr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علی حمزه</w:t>
            </w:r>
          </w:p>
        </w:tc>
        <w:tc>
          <w:tcPr>
            <w:tcW w:w="2409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قرائت قرآن (</w:t>
            </w:r>
            <w:proofErr w:type="spellStart"/>
            <w:r w:rsidRPr="001B25FC">
              <w:rPr>
                <w:rFonts w:cs="B Koodak" w:hint="cs"/>
                <w:sz w:val="24"/>
                <w:szCs w:val="24"/>
                <w:rtl/>
              </w:rPr>
              <w:t>ترتیل</w:t>
            </w:r>
            <w:proofErr w:type="spellEnd"/>
            <w:r w:rsidRPr="001B25FC">
              <w:rPr>
                <w:rFonts w:cs="B Koodak" w:hint="cs"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سوم</w:t>
            </w:r>
          </w:p>
        </w:tc>
        <w:tc>
          <w:tcPr>
            <w:tcW w:w="25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شهید رجایی</w:t>
            </w:r>
          </w:p>
        </w:tc>
      </w:tr>
      <w:tr w:rsidR="003B07AD" w:rsidTr="003B07AD">
        <w:tc>
          <w:tcPr>
            <w:tcW w:w="770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4</w:t>
            </w:r>
          </w:p>
        </w:tc>
        <w:tc>
          <w:tcPr>
            <w:tcW w:w="2127" w:type="dxa"/>
          </w:tcPr>
          <w:p w:rsidR="003B07AD" w:rsidRPr="001B25FC" w:rsidRDefault="003B07AD">
            <w:pPr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 xml:space="preserve">حمزه </w:t>
            </w:r>
            <w:proofErr w:type="spellStart"/>
            <w:r w:rsidRPr="001B25FC">
              <w:rPr>
                <w:rFonts w:cs="B Koodak" w:hint="cs"/>
                <w:sz w:val="24"/>
                <w:szCs w:val="24"/>
                <w:rtl/>
              </w:rPr>
              <w:t>عبیدی</w:t>
            </w:r>
            <w:proofErr w:type="spellEnd"/>
            <w:r w:rsidRPr="001B25FC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proofErr w:type="spellStart"/>
            <w:r w:rsidRPr="001B25FC">
              <w:rPr>
                <w:rFonts w:cs="B Koodak" w:hint="cs"/>
                <w:sz w:val="24"/>
                <w:szCs w:val="24"/>
                <w:rtl/>
              </w:rPr>
              <w:t>نیسی</w:t>
            </w:r>
            <w:proofErr w:type="spellEnd"/>
          </w:p>
        </w:tc>
        <w:tc>
          <w:tcPr>
            <w:tcW w:w="2409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حفظ 20 جزء قرآن</w:t>
            </w:r>
          </w:p>
        </w:tc>
        <w:tc>
          <w:tcPr>
            <w:tcW w:w="14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اول</w:t>
            </w:r>
          </w:p>
        </w:tc>
        <w:tc>
          <w:tcPr>
            <w:tcW w:w="25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رسول اکرم (ص)</w:t>
            </w:r>
          </w:p>
        </w:tc>
      </w:tr>
      <w:tr w:rsidR="003B07AD" w:rsidTr="003B07AD">
        <w:tc>
          <w:tcPr>
            <w:tcW w:w="770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5</w:t>
            </w:r>
          </w:p>
        </w:tc>
        <w:tc>
          <w:tcPr>
            <w:tcW w:w="2127" w:type="dxa"/>
          </w:tcPr>
          <w:p w:rsidR="003B07AD" w:rsidRPr="001B25FC" w:rsidRDefault="003B07AD">
            <w:pPr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 xml:space="preserve">آیت </w:t>
            </w:r>
            <w:proofErr w:type="spellStart"/>
            <w:r w:rsidRPr="001B25FC">
              <w:rPr>
                <w:rFonts w:cs="B Koodak" w:hint="cs"/>
                <w:sz w:val="24"/>
                <w:szCs w:val="24"/>
                <w:rtl/>
              </w:rPr>
              <w:t>میردریکوندی</w:t>
            </w:r>
            <w:proofErr w:type="spellEnd"/>
          </w:p>
        </w:tc>
        <w:tc>
          <w:tcPr>
            <w:tcW w:w="2409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خوشنویسی</w:t>
            </w:r>
          </w:p>
        </w:tc>
        <w:tc>
          <w:tcPr>
            <w:tcW w:w="14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سوم</w:t>
            </w:r>
          </w:p>
        </w:tc>
        <w:tc>
          <w:tcPr>
            <w:tcW w:w="2518" w:type="dxa"/>
          </w:tcPr>
          <w:p w:rsidR="003B07AD" w:rsidRPr="001B25FC" w:rsidRDefault="003B07AD" w:rsidP="00F61810">
            <w:pPr>
              <w:jc w:val="center"/>
              <w:rPr>
                <w:rFonts w:cs="B Koodak" w:hint="cs"/>
                <w:sz w:val="24"/>
                <w:szCs w:val="24"/>
                <w:rtl/>
              </w:rPr>
            </w:pPr>
            <w:r w:rsidRPr="001B25FC">
              <w:rPr>
                <w:rFonts w:cs="B Koodak" w:hint="cs"/>
                <w:sz w:val="24"/>
                <w:szCs w:val="24"/>
                <w:rtl/>
              </w:rPr>
              <w:t>رسول اکرم (ص)</w:t>
            </w:r>
          </w:p>
        </w:tc>
      </w:tr>
    </w:tbl>
    <w:p w:rsidR="003B07AD" w:rsidRDefault="003B07AD">
      <w:pPr>
        <w:rPr>
          <w:rFonts w:hint="cs"/>
          <w:rtl/>
        </w:rPr>
      </w:pPr>
    </w:p>
    <w:p w:rsidR="00C136F5" w:rsidRPr="00F61810" w:rsidRDefault="00C136F5" w:rsidP="00C136F5">
      <w:pPr>
        <w:jc w:val="right"/>
        <w:rPr>
          <w:rFonts w:cs="2  Elham" w:hint="cs"/>
          <w:sz w:val="28"/>
          <w:szCs w:val="28"/>
        </w:rPr>
      </w:pPr>
      <w:r w:rsidRPr="00F61810">
        <w:rPr>
          <w:rFonts w:cs="2  Elham" w:hint="cs"/>
          <w:sz w:val="28"/>
          <w:szCs w:val="28"/>
          <w:rtl/>
        </w:rPr>
        <w:t>شورای فرهنگی استان خوزستان</w:t>
      </w:r>
    </w:p>
    <w:sectPr w:rsidR="00C136F5" w:rsidRPr="00F61810" w:rsidSect="00D71B7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B07AD"/>
    <w:rsid w:val="00191090"/>
    <w:rsid w:val="001B25FC"/>
    <w:rsid w:val="003B07AD"/>
    <w:rsid w:val="0052480D"/>
    <w:rsid w:val="00C136F5"/>
    <w:rsid w:val="00D71B78"/>
    <w:rsid w:val="00F61810"/>
    <w:rsid w:val="00FD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5</cp:revision>
  <dcterms:created xsi:type="dcterms:W3CDTF">2013-09-22T06:27:00Z</dcterms:created>
  <dcterms:modified xsi:type="dcterms:W3CDTF">2013-09-22T06:41:00Z</dcterms:modified>
</cp:coreProperties>
</file>