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4153" w:type="dxa"/>
        <w:tblLook w:val="04A0" w:firstRow="1" w:lastRow="0" w:firstColumn="1" w:lastColumn="0" w:noHBand="0" w:noVBand="1"/>
      </w:tblPr>
      <w:tblGrid>
        <w:gridCol w:w="813"/>
        <w:gridCol w:w="780"/>
        <w:gridCol w:w="1134"/>
        <w:gridCol w:w="770"/>
        <w:gridCol w:w="865"/>
        <w:gridCol w:w="980"/>
        <w:gridCol w:w="861"/>
        <w:gridCol w:w="1062"/>
        <w:gridCol w:w="1179"/>
        <w:gridCol w:w="901"/>
        <w:gridCol w:w="1121"/>
        <w:gridCol w:w="942"/>
        <w:gridCol w:w="930"/>
        <w:gridCol w:w="885"/>
        <w:gridCol w:w="930"/>
      </w:tblGrid>
      <w:tr w:rsidR="00140B5C" w:rsidTr="00140B5C">
        <w:trPr>
          <w:trHeight w:val="1113"/>
        </w:trPr>
        <w:tc>
          <w:tcPr>
            <w:tcW w:w="863" w:type="dxa"/>
          </w:tcPr>
          <w:p w:rsidR="00E876C7" w:rsidRPr="00140B5C" w:rsidRDefault="00140B5C" w:rsidP="00140B5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B5C">
              <w:rPr>
                <w:rFonts w:hint="cs"/>
                <w:b/>
                <w:bCs/>
                <w:sz w:val="32"/>
                <w:szCs w:val="32"/>
                <w:rtl/>
              </w:rPr>
              <w:t>نام نامزد</w:t>
            </w:r>
          </w:p>
        </w:tc>
        <w:tc>
          <w:tcPr>
            <w:tcW w:w="845" w:type="dxa"/>
          </w:tcPr>
          <w:p w:rsidR="00E876C7" w:rsidRPr="00140B5C" w:rsidRDefault="00E876C7" w:rsidP="00140B5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B5C">
              <w:rPr>
                <w:b/>
                <w:bCs/>
                <w:sz w:val="32"/>
                <w:szCs w:val="32"/>
                <w:rtl/>
              </w:rPr>
              <w:t>آرزو آبتین</w:t>
            </w:r>
          </w:p>
        </w:tc>
        <w:tc>
          <w:tcPr>
            <w:tcW w:w="1086" w:type="dxa"/>
          </w:tcPr>
          <w:p w:rsidR="00E876C7" w:rsidRPr="00140B5C" w:rsidRDefault="00E876C7" w:rsidP="00140B5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B5C">
              <w:rPr>
                <w:b/>
                <w:bCs/>
                <w:sz w:val="32"/>
                <w:szCs w:val="32"/>
                <w:rtl/>
              </w:rPr>
              <w:t>خدیجه احمد فخرالدین</w:t>
            </w:r>
          </w:p>
        </w:tc>
        <w:tc>
          <w:tcPr>
            <w:tcW w:w="840" w:type="dxa"/>
          </w:tcPr>
          <w:p w:rsidR="00E876C7" w:rsidRPr="00140B5C" w:rsidRDefault="00E876C7" w:rsidP="00140B5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B5C">
              <w:rPr>
                <w:b/>
                <w:bCs/>
                <w:sz w:val="32"/>
                <w:szCs w:val="32"/>
                <w:rtl/>
              </w:rPr>
              <w:t>زهرا ایزد پناه</w:t>
            </w:r>
          </w:p>
        </w:tc>
        <w:tc>
          <w:tcPr>
            <w:tcW w:w="890" w:type="dxa"/>
          </w:tcPr>
          <w:p w:rsidR="00E876C7" w:rsidRPr="00140B5C" w:rsidRDefault="00E876C7" w:rsidP="00140B5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B5C">
              <w:rPr>
                <w:b/>
                <w:bCs/>
                <w:sz w:val="32"/>
                <w:szCs w:val="32"/>
                <w:rtl/>
              </w:rPr>
              <w:t>مریم بندری</w:t>
            </w:r>
          </w:p>
        </w:tc>
        <w:tc>
          <w:tcPr>
            <w:tcW w:w="942" w:type="dxa"/>
          </w:tcPr>
          <w:p w:rsidR="00E876C7" w:rsidRPr="00140B5C" w:rsidRDefault="00E876C7" w:rsidP="00140B5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B5C">
              <w:rPr>
                <w:b/>
                <w:bCs/>
                <w:sz w:val="32"/>
                <w:szCs w:val="32"/>
                <w:rtl/>
              </w:rPr>
              <w:t>فاطمه حبیبیان</w:t>
            </w:r>
          </w:p>
        </w:tc>
        <w:tc>
          <w:tcPr>
            <w:tcW w:w="888" w:type="dxa"/>
          </w:tcPr>
          <w:p w:rsidR="00E876C7" w:rsidRPr="00140B5C" w:rsidRDefault="00E876C7" w:rsidP="00140B5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B5C">
              <w:rPr>
                <w:b/>
                <w:bCs/>
                <w:sz w:val="32"/>
                <w:szCs w:val="32"/>
                <w:rtl/>
              </w:rPr>
              <w:t>زهرا حسین زاده</w:t>
            </w:r>
          </w:p>
        </w:tc>
        <w:tc>
          <w:tcPr>
            <w:tcW w:w="1017" w:type="dxa"/>
          </w:tcPr>
          <w:p w:rsidR="00E876C7" w:rsidRPr="00140B5C" w:rsidRDefault="00E876C7" w:rsidP="00140B5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B5C">
              <w:rPr>
                <w:b/>
                <w:bCs/>
                <w:sz w:val="32"/>
                <w:szCs w:val="32"/>
                <w:rtl/>
              </w:rPr>
              <w:t>شقایق خضیری عفراوی</w:t>
            </w:r>
          </w:p>
        </w:tc>
        <w:tc>
          <w:tcPr>
            <w:tcW w:w="1129" w:type="dxa"/>
          </w:tcPr>
          <w:p w:rsidR="00E876C7" w:rsidRPr="00140B5C" w:rsidRDefault="00E876C7" w:rsidP="00140B5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B5C">
              <w:rPr>
                <w:b/>
                <w:bCs/>
                <w:sz w:val="32"/>
                <w:szCs w:val="32"/>
                <w:rtl/>
              </w:rPr>
              <w:t>ندا زعفرونی</w:t>
            </w:r>
          </w:p>
        </w:tc>
        <w:tc>
          <w:tcPr>
            <w:tcW w:w="909" w:type="dxa"/>
          </w:tcPr>
          <w:p w:rsidR="00E876C7" w:rsidRPr="00140B5C" w:rsidRDefault="00E876C7" w:rsidP="00140B5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B5C">
              <w:rPr>
                <w:b/>
                <w:bCs/>
                <w:sz w:val="32"/>
                <w:szCs w:val="32"/>
                <w:rtl/>
              </w:rPr>
              <w:t>حدیث شهابی</w:t>
            </w:r>
          </w:p>
        </w:tc>
        <w:tc>
          <w:tcPr>
            <w:tcW w:w="1074" w:type="dxa"/>
          </w:tcPr>
          <w:p w:rsidR="00E876C7" w:rsidRPr="00140B5C" w:rsidRDefault="00E876C7" w:rsidP="00140B5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B5C">
              <w:rPr>
                <w:b/>
                <w:bCs/>
                <w:sz w:val="32"/>
                <w:szCs w:val="32"/>
                <w:rtl/>
              </w:rPr>
              <w:t>معصومه شیخ نیا</w:t>
            </w:r>
          </w:p>
        </w:tc>
        <w:tc>
          <w:tcPr>
            <w:tcW w:w="927" w:type="dxa"/>
          </w:tcPr>
          <w:p w:rsidR="00E876C7" w:rsidRPr="00140B5C" w:rsidRDefault="00E876C7" w:rsidP="00140B5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B5C">
              <w:rPr>
                <w:b/>
                <w:bCs/>
                <w:sz w:val="32"/>
                <w:szCs w:val="32"/>
                <w:rtl/>
              </w:rPr>
              <w:t>هدیه عامری</w:t>
            </w:r>
          </w:p>
        </w:tc>
        <w:tc>
          <w:tcPr>
            <w:tcW w:w="922" w:type="dxa"/>
          </w:tcPr>
          <w:p w:rsidR="00E876C7" w:rsidRPr="00140B5C" w:rsidRDefault="00062DCB" w:rsidP="00140B5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B5C">
              <w:rPr>
                <w:b/>
                <w:bCs/>
                <w:sz w:val="32"/>
                <w:szCs w:val="32"/>
                <w:rtl/>
              </w:rPr>
              <w:t>سپیده فولادی</w:t>
            </w:r>
          </w:p>
        </w:tc>
        <w:tc>
          <w:tcPr>
            <w:tcW w:w="900" w:type="dxa"/>
          </w:tcPr>
          <w:p w:rsidR="00E876C7" w:rsidRPr="00140B5C" w:rsidRDefault="00062DCB" w:rsidP="00140B5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40B5C">
              <w:rPr>
                <w:b/>
                <w:bCs/>
                <w:sz w:val="32"/>
                <w:szCs w:val="32"/>
                <w:rtl/>
              </w:rPr>
              <w:t>بهاره مرادی</w:t>
            </w:r>
          </w:p>
        </w:tc>
        <w:tc>
          <w:tcPr>
            <w:tcW w:w="921" w:type="dxa"/>
          </w:tcPr>
          <w:tbl>
            <w:tblPr>
              <w:tblW w:w="71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پاسخ‌های داده شده به برای ورود به انتخابات شورای صنفی اینجا کلیک کنید !"/>
            </w:tblPr>
            <w:tblGrid>
              <w:gridCol w:w="6"/>
              <w:gridCol w:w="708"/>
            </w:tblGrid>
            <w:tr w:rsidR="00062DCB" w:rsidRPr="00062DCB" w:rsidTr="00140B5C">
              <w:trPr>
                <w:trHeight w:val="798"/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2DCB" w:rsidRPr="00062DCB" w:rsidRDefault="00062DCB" w:rsidP="00140B5C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2DCB" w:rsidRPr="00062DCB" w:rsidRDefault="00062DCB" w:rsidP="00140B5C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062DC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ریحانه همتیان</w:t>
                  </w:r>
                </w:p>
              </w:tc>
            </w:tr>
          </w:tbl>
          <w:p w:rsidR="00E876C7" w:rsidRPr="00140B5C" w:rsidRDefault="00E876C7" w:rsidP="00140B5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140B5C" w:rsidTr="00140B5C">
        <w:trPr>
          <w:trHeight w:val="1048"/>
        </w:trPr>
        <w:tc>
          <w:tcPr>
            <w:tcW w:w="863" w:type="dxa"/>
          </w:tcPr>
          <w:p w:rsidR="00E876C7" w:rsidRPr="00140B5C" w:rsidRDefault="00140B5C" w:rsidP="00140B5C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40B5C">
              <w:rPr>
                <w:rFonts w:hint="cs"/>
                <w:b/>
                <w:bCs/>
                <w:sz w:val="36"/>
                <w:szCs w:val="36"/>
                <w:rtl/>
              </w:rPr>
              <w:t>تعداد رای</w:t>
            </w:r>
          </w:p>
        </w:tc>
        <w:tc>
          <w:tcPr>
            <w:tcW w:w="845" w:type="dxa"/>
          </w:tcPr>
          <w:p w:rsidR="00E876C7" w:rsidRPr="00140B5C" w:rsidRDefault="00140B5C" w:rsidP="00140B5C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40B5C">
              <w:rPr>
                <w:b/>
                <w:bCs/>
                <w:sz w:val="36"/>
                <w:szCs w:val="36"/>
              </w:rPr>
              <w:t>47</w:t>
            </w:r>
          </w:p>
        </w:tc>
        <w:tc>
          <w:tcPr>
            <w:tcW w:w="1086" w:type="dxa"/>
          </w:tcPr>
          <w:p w:rsidR="00E876C7" w:rsidRPr="00140B5C" w:rsidRDefault="00140B5C" w:rsidP="00140B5C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40B5C">
              <w:rPr>
                <w:b/>
                <w:bCs/>
                <w:sz w:val="36"/>
                <w:szCs w:val="36"/>
              </w:rPr>
              <w:t>179</w:t>
            </w:r>
          </w:p>
        </w:tc>
        <w:tc>
          <w:tcPr>
            <w:tcW w:w="840" w:type="dxa"/>
          </w:tcPr>
          <w:p w:rsidR="00E876C7" w:rsidRPr="00140B5C" w:rsidRDefault="00140B5C" w:rsidP="00140B5C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40B5C">
              <w:rPr>
                <w:b/>
                <w:bCs/>
                <w:sz w:val="36"/>
                <w:szCs w:val="36"/>
              </w:rPr>
              <w:t>67</w:t>
            </w:r>
          </w:p>
        </w:tc>
        <w:tc>
          <w:tcPr>
            <w:tcW w:w="890" w:type="dxa"/>
          </w:tcPr>
          <w:p w:rsidR="00E876C7" w:rsidRPr="00140B5C" w:rsidRDefault="00140B5C" w:rsidP="00140B5C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40B5C">
              <w:rPr>
                <w:b/>
                <w:bCs/>
                <w:sz w:val="36"/>
                <w:szCs w:val="36"/>
              </w:rPr>
              <w:t>99</w:t>
            </w:r>
          </w:p>
        </w:tc>
        <w:tc>
          <w:tcPr>
            <w:tcW w:w="942" w:type="dxa"/>
          </w:tcPr>
          <w:p w:rsidR="00E876C7" w:rsidRPr="00140B5C" w:rsidRDefault="00140B5C" w:rsidP="00140B5C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40B5C">
              <w:rPr>
                <w:b/>
                <w:bCs/>
                <w:sz w:val="36"/>
                <w:szCs w:val="36"/>
              </w:rPr>
              <w:t>41</w:t>
            </w:r>
          </w:p>
        </w:tc>
        <w:tc>
          <w:tcPr>
            <w:tcW w:w="888" w:type="dxa"/>
          </w:tcPr>
          <w:p w:rsidR="00140B5C" w:rsidRPr="00140B5C" w:rsidRDefault="00140B5C" w:rsidP="00140B5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40B5C">
              <w:rPr>
                <w:b/>
                <w:bCs/>
                <w:sz w:val="36"/>
                <w:szCs w:val="36"/>
              </w:rPr>
              <w:t>33</w:t>
            </w:r>
          </w:p>
          <w:p w:rsidR="00E876C7" w:rsidRPr="00140B5C" w:rsidRDefault="00E876C7" w:rsidP="00140B5C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17" w:type="dxa"/>
          </w:tcPr>
          <w:p w:rsidR="00E876C7" w:rsidRPr="00140B5C" w:rsidRDefault="00140B5C" w:rsidP="00140B5C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40B5C">
              <w:rPr>
                <w:b/>
                <w:bCs/>
                <w:sz w:val="36"/>
                <w:szCs w:val="36"/>
              </w:rPr>
              <w:t>41</w:t>
            </w:r>
          </w:p>
        </w:tc>
        <w:tc>
          <w:tcPr>
            <w:tcW w:w="1129" w:type="dxa"/>
          </w:tcPr>
          <w:p w:rsidR="00E876C7" w:rsidRPr="00140B5C" w:rsidRDefault="00140B5C" w:rsidP="00140B5C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40B5C">
              <w:rPr>
                <w:b/>
                <w:bCs/>
                <w:sz w:val="36"/>
                <w:szCs w:val="36"/>
              </w:rPr>
              <w:t>28</w:t>
            </w:r>
          </w:p>
        </w:tc>
        <w:tc>
          <w:tcPr>
            <w:tcW w:w="909" w:type="dxa"/>
          </w:tcPr>
          <w:p w:rsidR="00E876C7" w:rsidRPr="00140B5C" w:rsidRDefault="00140B5C" w:rsidP="00140B5C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40B5C">
              <w:rPr>
                <w:b/>
                <w:bCs/>
                <w:sz w:val="36"/>
                <w:szCs w:val="36"/>
              </w:rPr>
              <w:t>260</w:t>
            </w:r>
          </w:p>
        </w:tc>
        <w:tc>
          <w:tcPr>
            <w:tcW w:w="1074" w:type="dxa"/>
          </w:tcPr>
          <w:p w:rsidR="00E876C7" w:rsidRPr="00140B5C" w:rsidRDefault="00140B5C" w:rsidP="00140B5C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40B5C">
              <w:rPr>
                <w:b/>
                <w:bCs/>
                <w:sz w:val="36"/>
                <w:szCs w:val="36"/>
              </w:rPr>
              <w:t>117</w:t>
            </w:r>
          </w:p>
        </w:tc>
        <w:tc>
          <w:tcPr>
            <w:tcW w:w="927" w:type="dxa"/>
          </w:tcPr>
          <w:p w:rsidR="00E876C7" w:rsidRPr="00140B5C" w:rsidRDefault="00140B5C" w:rsidP="00140B5C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40B5C">
              <w:rPr>
                <w:b/>
                <w:bCs/>
                <w:sz w:val="36"/>
                <w:szCs w:val="36"/>
              </w:rPr>
              <w:t>32</w:t>
            </w:r>
          </w:p>
        </w:tc>
        <w:tc>
          <w:tcPr>
            <w:tcW w:w="922" w:type="dxa"/>
          </w:tcPr>
          <w:p w:rsidR="00E876C7" w:rsidRPr="00140B5C" w:rsidRDefault="00140B5C" w:rsidP="00140B5C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40B5C">
              <w:rPr>
                <w:b/>
                <w:bCs/>
                <w:sz w:val="36"/>
                <w:szCs w:val="36"/>
              </w:rPr>
              <w:t>205</w:t>
            </w:r>
          </w:p>
        </w:tc>
        <w:tc>
          <w:tcPr>
            <w:tcW w:w="900" w:type="dxa"/>
          </w:tcPr>
          <w:p w:rsidR="00E876C7" w:rsidRPr="00140B5C" w:rsidRDefault="00140B5C" w:rsidP="00140B5C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40B5C">
              <w:rPr>
                <w:b/>
                <w:bCs/>
                <w:sz w:val="36"/>
                <w:szCs w:val="36"/>
              </w:rPr>
              <w:t>63</w:t>
            </w:r>
          </w:p>
        </w:tc>
        <w:tc>
          <w:tcPr>
            <w:tcW w:w="921" w:type="dxa"/>
          </w:tcPr>
          <w:p w:rsidR="00E876C7" w:rsidRPr="00140B5C" w:rsidRDefault="00140B5C" w:rsidP="00140B5C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40B5C">
              <w:rPr>
                <w:b/>
                <w:bCs/>
                <w:sz w:val="36"/>
                <w:szCs w:val="36"/>
              </w:rPr>
              <w:t>49</w:t>
            </w:r>
          </w:p>
        </w:tc>
      </w:tr>
    </w:tbl>
    <w:p w:rsidR="00200633" w:rsidRDefault="00E33D92">
      <w:pPr>
        <w:rPr>
          <w:rtl/>
        </w:rPr>
      </w:pPr>
    </w:p>
    <w:p w:rsidR="007E2112" w:rsidRDefault="007E2112" w:rsidP="006B6767">
      <w:pPr>
        <w:rPr>
          <w:b/>
          <w:bCs/>
          <w:rtl/>
        </w:rPr>
      </w:pPr>
      <w:r>
        <w:rPr>
          <w:rFonts w:hint="cs"/>
          <w:b/>
          <w:bCs/>
          <w:rtl/>
        </w:rPr>
        <w:t>براساس</w:t>
      </w:r>
      <w:r w:rsidR="00140B5C" w:rsidRPr="007E2112">
        <w:rPr>
          <w:rFonts w:hint="cs"/>
          <w:b/>
          <w:bCs/>
          <w:rtl/>
        </w:rPr>
        <w:t xml:space="preserve"> قوانین انتخابات شورای صنفی مندرج در آیین نامه</w:t>
      </w:r>
      <w:r w:rsidR="006B6767" w:rsidRPr="007E2112">
        <w:rPr>
          <w:rFonts w:hint="cs"/>
          <w:b/>
          <w:bCs/>
          <w:rtl/>
        </w:rPr>
        <w:t>،</w:t>
      </w:r>
      <w:r w:rsidR="00140B5C" w:rsidRPr="007E2112">
        <w:rPr>
          <w:rFonts w:hint="cs"/>
          <w:b/>
          <w:bCs/>
          <w:rtl/>
        </w:rPr>
        <w:t xml:space="preserve"> نامزدی که</w:t>
      </w:r>
      <w:r w:rsidR="006B6767" w:rsidRPr="007E2112">
        <w:rPr>
          <w:rFonts w:hint="cs"/>
          <w:b/>
          <w:bCs/>
          <w:rtl/>
        </w:rPr>
        <w:t xml:space="preserve"> نصف به علاوه یک کل آرا را کسب کند انتخاب می گردد.</w:t>
      </w:r>
    </w:p>
    <w:p w:rsidR="00140B5C" w:rsidRDefault="007E2112" w:rsidP="006B676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بنابراین </w:t>
      </w:r>
      <w:r w:rsidR="006B6767" w:rsidRPr="007E2112">
        <w:rPr>
          <w:rFonts w:hint="cs"/>
          <w:b/>
          <w:bCs/>
          <w:rtl/>
        </w:rPr>
        <w:t xml:space="preserve"> </w:t>
      </w:r>
      <w:r w:rsidR="006B6767" w:rsidRPr="007E2112">
        <w:rPr>
          <w:rFonts w:hint="cs"/>
          <w:b/>
          <w:bCs/>
          <w:sz w:val="24"/>
          <w:szCs w:val="24"/>
          <w:rtl/>
        </w:rPr>
        <w:t xml:space="preserve">خانم حدیث شهابی </w:t>
      </w:r>
      <w:r w:rsidRPr="007E2112">
        <w:rPr>
          <w:rFonts w:hint="cs"/>
          <w:b/>
          <w:bCs/>
          <w:rtl/>
        </w:rPr>
        <w:t xml:space="preserve">انتخاب شده و بقیه نامزدها </w:t>
      </w:r>
      <w:r>
        <w:rPr>
          <w:rFonts w:hint="cs"/>
          <w:b/>
          <w:bCs/>
          <w:rtl/>
        </w:rPr>
        <w:t xml:space="preserve">باید </w:t>
      </w:r>
      <w:r w:rsidRPr="007E2112">
        <w:rPr>
          <w:rFonts w:hint="cs"/>
          <w:b/>
          <w:bCs/>
          <w:rtl/>
        </w:rPr>
        <w:t>درمرحله دوم با هم رقابت کنند .</w:t>
      </w:r>
    </w:p>
    <w:p w:rsidR="007E2112" w:rsidRDefault="007E2112" w:rsidP="006B6767">
      <w:pPr>
        <w:rPr>
          <w:b/>
          <w:bCs/>
          <w:rtl/>
        </w:rPr>
      </w:pPr>
      <w:r>
        <w:rPr>
          <w:rFonts w:hint="cs"/>
          <w:b/>
          <w:bCs/>
          <w:rtl/>
        </w:rPr>
        <w:t>مرحله دوم انتخابات شنبه 10/8/99از ساعت 9 الی 17 برگزار می گردد.</w:t>
      </w:r>
    </w:p>
    <w:p w:rsidR="007E2112" w:rsidRDefault="007E2112" w:rsidP="00BF288A">
      <w:pPr>
        <w:rPr>
          <w:b/>
          <w:bCs/>
          <w:sz w:val="28"/>
          <w:szCs w:val="28"/>
          <w:rtl/>
        </w:rPr>
      </w:pPr>
      <w:r w:rsidRPr="00BF288A">
        <w:rPr>
          <w:rFonts w:hint="cs"/>
          <w:b/>
          <w:bCs/>
          <w:sz w:val="28"/>
          <w:szCs w:val="28"/>
          <w:rtl/>
        </w:rPr>
        <w:t>نشانی:</w:t>
      </w:r>
      <w:r w:rsidR="00BF288A" w:rsidRPr="00BF288A">
        <w:rPr>
          <w:b/>
          <w:bCs/>
          <w:sz w:val="28"/>
          <w:szCs w:val="28"/>
        </w:rPr>
        <w:t xml:space="preserve"> </w:t>
      </w:r>
      <w:hyperlink r:id="rId6" w:history="1">
        <w:r w:rsidR="00BF288A" w:rsidRPr="00BF288A">
          <w:rPr>
            <w:rStyle w:val="Hyperlink"/>
            <w:b/>
            <w:bCs/>
            <w:sz w:val="28"/>
            <w:szCs w:val="28"/>
          </w:rPr>
          <w:t>http://elearning.cfu.ac.ir</w:t>
        </w:r>
      </w:hyperlink>
      <w:r w:rsidR="00BF288A" w:rsidRPr="00BF288A">
        <w:rPr>
          <w:b/>
          <w:bCs/>
          <w:sz w:val="28"/>
          <w:szCs w:val="28"/>
        </w:rPr>
        <w:t xml:space="preserve">  </w:t>
      </w:r>
    </w:p>
    <w:p w:rsidR="00BF288A" w:rsidRPr="00BF288A" w:rsidRDefault="00BF288A" w:rsidP="00BF288A">
      <w:pPr>
        <w:rPr>
          <w:rFonts w:hint="cs"/>
          <w:b/>
          <w:bCs/>
          <w:sz w:val="28"/>
          <w:szCs w:val="28"/>
          <w:rtl/>
        </w:rPr>
      </w:pPr>
      <w:bookmarkStart w:id="0" w:name="_GoBack"/>
      <w:bookmarkEnd w:id="0"/>
    </w:p>
    <w:sectPr w:rsidR="00BF288A" w:rsidRPr="00BF288A" w:rsidSect="00E876C7">
      <w:headerReference w:type="default" r:id="rId7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92" w:rsidRDefault="00E33D92" w:rsidP="00140B5C">
      <w:pPr>
        <w:spacing w:after="0" w:line="240" w:lineRule="auto"/>
      </w:pPr>
      <w:r>
        <w:separator/>
      </w:r>
    </w:p>
  </w:endnote>
  <w:endnote w:type="continuationSeparator" w:id="0">
    <w:p w:rsidR="00E33D92" w:rsidRDefault="00E33D92" w:rsidP="0014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92" w:rsidRDefault="00E33D92" w:rsidP="00140B5C">
      <w:pPr>
        <w:spacing w:after="0" w:line="240" w:lineRule="auto"/>
      </w:pPr>
      <w:r>
        <w:separator/>
      </w:r>
    </w:p>
  </w:footnote>
  <w:footnote w:type="continuationSeparator" w:id="0">
    <w:p w:rsidR="00E33D92" w:rsidRDefault="00E33D92" w:rsidP="0014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5C" w:rsidRDefault="00140B5C">
    <w:pPr>
      <w:pStyle w:val="Header"/>
      <w:rPr>
        <w:b/>
        <w:bCs/>
        <w:sz w:val="48"/>
        <w:szCs w:val="48"/>
        <w:rtl/>
      </w:rPr>
    </w:pPr>
    <w:r w:rsidRPr="00140B5C">
      <w:rPr>
        <w:rFonts w:hint="cs"/>
        <w:b/>
        <w:bCs/>
        <w:sz w:val="48"/>
        <w:szCs w:val="48"/>
        <w:rtl/>
      </w:rPr>
      <w:t xml:space="preserve">نتایج انتخابات شورای صنفی سال 1399-1400 پردیس فاطمه الزهرا (س) خوزستان </w:t>
    </w:r>
  </w:p>
  <w:p w:rsidR="00140B5C" w:rsidRDefault="00140B5C">
    <w:pPr>
      <w:pStyle w:val="Header"/>
      <w:rPr>
        <w:b/>
        <w:bCs/>
        <w:sz w:val="48"/>
        <w:szCs w:val="48"/>
        <w:rtl/>
      </w:rPr>
    </w:pPr>
  </w:p>
  <w:p w:rsidR="00140B5C" w:rsidRDefault="00140B5C" w:rsidP="006B6767">
    <w:pPr>
      <w:pStyle w:val="Header"/>
      <w:jc w:val="center"/>
      <w:rPr>
        <w:b/>
        <w:bCs/>
        <w:sz w:val="48"/>
        <w:szCs w:val="48"/>
        <w:rtl/>
      </w:rPr>
    </w:pPr>
    <w:r>
      <w:rPr>
        <w:rFonts w:hint="cs"/>
        <w:b/>
        <w:bCs/>
        <w:sz w:val="48"/>
        <w:szCs w:val="48"/>
        <w:rtl/>
      </w:rPr>
      <w:t>مجموع آرای ثبت شده</w:t>
    </w:r>
    <w:r w:rsidR="006B6767">
      <w:rPr>
        <w:rFonts w:hint="cs"/>
        <w:b/>
        <w:bCs/>
        <w:sz w:val="48"/>
        <w:szCs w:val="48"/>
        <w:rtl/>
      </w:rPr>
      <w:t>:</w:t>
    </w:r>
    <w:r>
      <w:rPr>
        <w:rFonts w:hint="cs"/>
        <w:b/>
        <w:bCs/>
        <w:sz w:val="48"/>
        <w:szCs w:val="48"/>
        <w:rtl/>
      </w:rPr>
      <w:t xml:space="preserve"> </w:t>
    </w:r>
    <w:r w:rsidR="006B6767">
      <w:rPr>
        <w:rFonts w:hint="cs"/>
        <w:b/>
        <w:bCs/>
        <w:sz w:val="48"/>
        <w:szCs w:val="48"/>
        <w:rtl/>
      </w:rPr>
      <w:t>424رای</w:t>
    </w:r>
  </w:p>
  <w:p w:rsidR="00140B5C" w:rsidRPr="00140B5C" w:rsidRDefault="00140B5C">
    <w:pPr>
      <w:pStyle w:val="Header"/>
      <w:rPr>
        <w:b/>
        <w:bCs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C7"/>
    <w:rsid w:val="00062DCB"/>
    <w:rsid w:val="00140B5C"/>
    <w:rsid w:val="006B6767"/>
    <w:rsid w:val="007E2112"/>
    <w:rsid w:val="00AA32BE"/>
    <w:rsid w:val="00BF288A"/>
    <w:rsid w:val="00C543C0"/>
    <w:rsid w:val="00E33D92"/>
    <w:rsid w:val="00E876C7"/>
    <w:rsid w:val="00E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8262C8"/>
  <w15:chartTrackingRefBased/>
  <w15:docId w15:val="{8B714F13-45B9-4225-8E61-770A8C3B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5C"/>
  </w:style>
  <w:style w:type="paragraph" w:styleId="Footer">
    <w:name w:val="footer"/>
    <w:basedOn w:val="Normal"/>
    <w:link w:val="FooterChar"/>
    <w:uiPriority w:val="99"/>
    <w:unhideWhenUsed/>
    <w:rsid w:val="00140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B5C"/>
  </w:style>
  <w:style w:type="character" w:styleId="Hyperlink">
    <w:name w:val="Hyperlink"/>
    <w:basedOn w:val="DefaultParagraphFont"/>
    <w:uiPriority w:val="99"/>
    <w:unhideWhenUsed/>
    <w:rsid w:val="00BF2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arning.cfu.ac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</dc:creator>
  <cp:keywords/>
  <dc:description/>
  <cp:lastModifiedBy>sima</cp:lastModifiedBy>
  <cp:revision>2</cp:revision>
  <dcterms:created xsi:type="dcterms:W3CDTF">2020-10-28T07:08:00Z</dcterms:created>
  <dcterms:modified xsi:type="dcterms:W3CDTF">2020-10-28T07:08:00Z</dcterms:modified>
</cp:coreProperties>
</file>