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841B6" w14:textId="515F372D" w:rsidR="000C43B8" w:rsidRDefault="000C43B8" w:rsidP="005A3B51">
      <w:pPr>
        <w:bidi/>
        <w:spacing w:line="36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</w:rPr>
        <w:t>هوالعلیم</w:t>
      </w:r>
    </w:p>
    <w:p w14:paraId="3375B00F" w14:textId="419F606A" w:rsidR="005A3B51" w:rsidRPr="009F7F8C" w:rsidRDefault="005A3B51" w:rsidP="000C43B8">
      <w:pPr>
        <w:bidi/>
        <w:spacing w:line="360" w:lineRule="auto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9F7F8C">
        <w:rPr>
          <w:rFonts w:asciiTheme="majorBidi" w:hAnsiTheme="majorBidi" w:cs="B Nazanin"/>
          <w:b/>
          <w:bCs/>
          <w:sz w:val="28"/>
          <w:szCs w:val="28"/>
          <w:rtl/>
        </w:rPr>
        <w:t>اطلاعیه از سرگیری آموزش حضوری</w:t>
      </w:r>
      <w:r w:rsidR="000C43B8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دانشگاه فرهنگیان استان خوزستان</w:t>
      </w:r>
    </w:p>
    <w:p w14:paraId="44EFFD26" w14:textId="10D65F8F" w:rsidR="00530F31" w:rsidRPr="009F7F8C" w:rsidRDefault="00530F3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9F7F8C">
        <w:rPr>
          <w:rFonts w:asciiTheme="majorBidi" w:hAnsiTheme="majorBidi" w:cs="B Nazanin"/>
          <w:sz w:val="28"/>
          <w:szCs w:val="28"/>
          <w:rtl/>
        </w:rPr>
        <w:t>با عرض تبریک آغاز سال نو و حلول ماه مبارک رمضان</w:t>
      </w:r>
      <w:r w:rsidR="000C43B8">
        <w:rPr>
          <w:rFonts w:asciiTheme="majorBidi" w:hAnsiTheme="majorBidi" w:cs="B Nazanin" w:hint="cs"/>
          <w:sz w:val="28"/>
          <w:szCs w:val="28"/>
          <w:rtl/>
        </w:rPr>
        <w:t xml:space="preserve">، </w:t>
      </w:r>
      <w:r w:rsidRPr="009F7F8C">
        <w:rPr>
          <w:rFonts w:asciiTheme="majorBidi" w:hAnsiTheme="majorBidi" w:cs="B Nazanin"/>
          <w:sz w:val="28"/>
          <w:szCs w:val="28"/>
          <w:rtl/>
        </w:rPr>
        <w:t xml:space="preserve">پیرو مصوبه ستاد ملی مقابله با کرونا، </w:t>
      </w:r>
      <w:r w:rsidR="000C43B8">
        <w:rPr>
          <w:rFonts w:asciiTheme="majorBidi" w:hAnsiTheme="majorBidi" w:cs="B Nazanin" w:hint="cs"/>
          <w:sz w:val="28"/>
          <w:szCs w:val="28"/>
          <w:rtl/>
        </w:rPr>
        <w:t>از فروردین ماه 1401</w:t>
      </w:r>
      <w:r w:rsidR="000C43B8" w:rsidRPr="009F7F8C">
        <w:rPr>
          <w:rFonts w:asciiTheme="majorBidi" w:hAnsiTheme="majorBidi" w:cs="B Nazanin"/>
          <w:sz w:val="28"/>
          <w:szCs w:val="28"/>
          <w:rtl/>
        </w:rPr>
        <w:t xml:space="preserve"> </w:t>
      </w:r>
      <w:r w:rsidRPr="009F7F8C">
        <w:rPr>
          <w:rFonts w:asciiTheme="majorBidi" w:hAnsiTheme="majorBidi" w:cs="B Nazanin"/>
          <w:sz w:val="28"/>
          <w:szCs w:val="28"/>
          <w:rtl/>
        </w:rPr>
        <w:t xml:space="preserve">بر اساس بخشنامه سازمان مرکزی، 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برنامه </w:t>
      </w:r>
      <w:r w:rsidR="002A6CE8" w:rsidRPr="009F7F8C">
        <w:rPr>
          <w:rFonts w:asciiTheme="majorBidi" w:hAnsiTheme="majorBidi" w:cs="B Nazanin"/>
          <w:sz w:val="28"/>
          <w:szCs w:val="28"/>
          <w:rtl/>
        </w:rPr>
        <w:t xml:space="preserve">از سرگیری 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آموزش حضوری مدیریت امور پردیس های دانشگاه فرهنگیان استان خوزستان مطابق مصوبات شورای مدیریت، نظارت و توسعه منابع انسانی به شرح ذیل </w:t>
      </w:r>
      <w:r w:rsidR="002A6CE8" w:rsidRPr="009F7F8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2A6CE8">
        <w:rPr>
          <w:rFonts w:asciiTheme="majorBidi" w:hAnsiTheme="majorBidi" w:cs="B Nazanin" w:hint="cs"/>
          <w:sz w:val="28"/>
          <w:szCs w:val="28"/>
          <w:rtl/>
        </w:rPr>
        <w:t>می باشد:</w:t>
      </w:r>
    </w:p>
    <w:p w14:paraId="45CF8281" w14:textId="4408FB89" w:rsidR="00530F31" w:rsidRPr="009F7F8C" w:rsidRDefault="0059504B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>
        <w:rPr>
          <w:rFonts w:asciiTheme="majorBidi" w:hAnsiTheme="majorBidi" w:cs="B Nazanin"/>
          <w:sz w:val="28"/>
          <w:szCs w:val="28"/>
        </w:rPr>
        <w:t>***</w:t>
      </w:r>
      <w:r w:rsidR="00530F31" w:rsidRPr="009F7F8C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فعالیت های آموزشی، فرهنگی و اجتماعی دانشگاه </w:t>
      </w:r>
      <w:r w:rsidR="009F7F8C">
        <w:rPr>
          <w:rFonts w:asciiTheme="majorBidi" w:hAnsiTheme="majorBidi" w:cs="B Nazanin" w:hint="cs"/>
          <w:sz w:val="28"/>
          <w:szCs w:val="28"/>
          <w:rtl/>
        </w:rPr>
        <w:t>فرهنگیان استان خوزستان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 به حول و قوه الهی،</w:t>
      </w:r>
      <w:r w:rsidR="009F7F8C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از </w:t>
      </w:r>
      <w:r w:rsidR="00706232" w:rsidRPr="009F7F8C">
        <w:rPr>
          <w:rFonts w:asciiTheme="majorBidi" w:hAnsiTheme="majorBidi" w:cs="B Nazanin" w:hint="cs"/>
          <w:sz w:val="28"/>
          <w:szCs w:val="28"/>
          <w:rtl/>
        </w:rPr>
        <w:t>نوزدهم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 فروردین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 ماه 1401</w:t>
      </w:r>
      <w:r w:rsidR="009F7F8C">
        <w:rPr>
          <w:rFonts w:asciiTheme="majorBidi" w:hAnsiTheme="majorBidi" w:cs="B Nazanin" w:hint="cs"/>
          <w:sz w:val="28"/>
          <w:szCs w:val="28"/>
          <w:rtl/>
        </w:rPr>
        <w:t xml:space="preserve"> آغاز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9F7F8C">
        <w:rPr>
          <w:rFonts w:asciiTheme="majorBidi" w:hAnsiTheme="majorBidi" w:cs="B Nazanin" w:hint="cs"/>
          <w:sz w:val="28"/>
          <w:szCs w:val="28"/>
          <w:rtl/>
        </w:rPr>
        <w:t xml:space="preserve">خواهد شد و برنامه آموزش حضوری دانشگاه، </w:t>
      </w:r>
      <w:r w:rsidR="00706232" w:rsidRPr="009F7F8C">
        <w:rPr>
          <w:rFonts w:asciiTheme="majorBidi" w:hAnsiTheme="majorBidi" w:cs="B Nazanin" w:hint="cs"/>
          <w:sz w:val="28"/>
          <w:szCs w:val="28"/>
          <w:rtl/>
        </w:rPr>
        <w:t>به شرح ذیل می باشد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 و حضور تمامی دانشجو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 xml:space="preserve">معلمان </w:t>
      </w:r>
      <w:r w:rsidR="002A6CE8">
        <w:rPr>
          <w:rFonts w:asciiTheme="majorBidi" w:hAnsiTheme="majorBidi" w:cs="B Nazanin" w:hint="cs"/>
          <w:sz w:val="28"/>
          <w:szCs w:val="28"/>
          <w:rtl/>
        </w:rPr>
        <w:t xml:space="preserve">منطبق با تقسیم بندی ذیل </w:t>
      </w:r>
      <w:r w:rsidR="00530F31" w:rsidRPr="009F7F8C">
        <w:rPr>
          <w:rFonts w:asciiTheme="majorBidi" w:hAnsiTheme="majorBidi" w:cs="B Nazanin"/>
          <w:sz w:val="28"/>
          <w:szCs w:val="28"/>
          <w:rtl/>
        </w:rPr>
        <w:t>در این کلاس ها الزامی است</w:t>
      </w:r>
      <w:r w:rsidR="00530F31" w:rsidRPr="009F7F8C">
        <w:rPr>
          <w:rFonts w:asciiTheme="majorBidi" w:hAnsiTheme="majorBidi" w:cs="B Nazanin"/>
          <w:sz w:val="28"/>
          <w:szCs w:val="28"/>
        </w:rPr>
        <w:t>.</w:t>
      </w:r>
    </w:p>
    <w:p w14:paraId="44CE77B0" w14:textId="0525198D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</w:rPr>
        <w:t xml:space="preserve">*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پردیس رسول اکرم (ص):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کلیه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رشته</w:t>
      </w:r>
      <w:r w:rsidR="00D80FCA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97 و 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رشته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،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های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98</w:t>
      </w:r>
    </w:p>
    <w:p w14:paraId="3FD27933" w14:textId="5C29AD50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</w:rPr>
        <w:t xml:space="preserve">*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پردیس فاطمه زهرا (س):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رشته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97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p w14:paraId="08806057" w14:textId="17AF42E8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* مرکز خدیجه کبری دزفول: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رشته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706232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1400</w:t>
      </w:r>
    </w:p>
    <w:p w14:paraId="3FFC8FAB" w14:textId="32544863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* مرکز شیخ انصاری دزفول: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رشته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="00D80FCA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97</w:t>
      </w:r>
    </w:p>
    <w:p w14:paraId="57207773" w14:textId="1B2914C4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* مرکز امام رضا (ع) اندیمشک: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رشته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97 و 1400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p w14:paraId="139358F0" w14:textId="33852B7D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bookmarkStart w:id="0" w:name="_Hlk99965266"/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* مرکز امام جعفر صادق (ع) بهبهان: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رشته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97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bookmarkEnd w:id="0"/>
    <w:p w14:paraId="76694E90" w14:textId="03E3C8F7" w:rsidR="00B938E1" w:rsidRPr="0059504B" w:rsidRDefault="00B938E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  <w:lang w:bidi="fa-IR"/>
        </w:rPr>
      </w:pP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>* مرکز دخترانه وحید بهبهانی: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رشته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97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و 98</w:t>
      </w:r>
    </w:p>
    <w:p w14:paraId="16C7A0B8" w14:textId="310C26B8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</w:pP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* مرکز اروند آبادان: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رشته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ابتدایی</w:t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،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>ورودی</w:t>
      </w:r>
      <w:r w:rsidR="00350496"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softHyphen/>
      </w:r>
      <w:r w:rsidR="00350496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های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="00B938E1"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</w:rPr>
        <w:t>1400</w:t>
      </w:r>
      <w:r w:rsidRPr="0059504B">
        <w:rPr>
          <w:rFonts w:asciiTheme="majorBidi" w:hAnsiTheme="majorBidi" w:cs="B Nazanin"/>
          <w:b/>
          <w:bCs/>
          <w:i/>
          <w:iCs/>
          <w:sz w:val="28"/>
          <w:szCs w:val="28"/>
          <w:rtl/>
        </w:rPr>
        <w:t xml:space="preserve"> </w:t>
      </w:r>
      <w:r w:rsidRPr="0059504B">
        <w:rPr>
          <w:rFonts w:asciiTheme="majorBidi" w:hAnsiTheme="majorBidi" w:cs="B Nazanin" w:hint="cs"/>
          <w:b/>
          <w:bCs/>
          <w:i/>
          <w:iCs/>
          <w:sz w:val="28"/>
          <w:szCs w:val="28"/>
          <w:rtl/>
          <w:lang w:bidi="fa-IR"/>
        </w:rPr>
        <w:t xml:space="preserve"> </w:t>
      </w:r>
    </w:p>
    <w:p w14:paraId="036D68CC" w14:textId="72BEE823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9F7F8C">
        <w:rPr>
          <w:rFonts w:asciiTheme="majorBidi" w:hAnsiTheme="majorBidi" w:cs="B Nazanin"/>
          <w:sz w:val="28"/>
          <w:szCs w:val="28"/>
        </w:rPr>
        <w:lastRenderedPageBreak/>
        <w:t>*</w:t>
      </w:r>
      <w:r w:rsidR="0059504B">
        <w:rPr>
          <w:rFonts w:asciiTheme="majorBidi" w:hAnsiTheme="majorBidi" w:cs="B Nazanin"/>
          <w:sz w:val="28"/>
          <w:szCs w:val="28"/>
        </w:rPr>
        <w:t>*</w:t>
      </w:r>
      <w:r w:rsidRPr="0059504B">
        <w:rPr>
          <w:rFonts w:asciiTheme="majorBidi" w:hAnsiTheme="majorBidi" w:cs="B Nazanin"/>
          <w:b/>
          <w:bCs/>
          <w:sz w:val="32"/>
          <w:szCs w:val="32"/>
          <w:rtl/>
        </w:rPr>
        <w:t>در ضمن جهت حضور دانشجویان در کلاسها و سرای دانشجویی</w:t>
      </w:r>
      <w:r w:rsidR="009F7F8C" w:rsidRPr="0059504B">
        <w:rPr>
          <w:rFonts w:asciiTheme="majorBidi" w:hAnsiTheme="majorBidi" w:cs="B Nazanin" w:hint="cs"/>
          <w:b/>
          <w:bCs/>
          <w:sz w:val="32"/>
          <w:szCs w:val="32"/>
          <w:rtl/>
        </w:rPr>
        <w:t xml:space="preserve"> </w:t>
      </w:r>
      <w:r w:rsidRPr="0059504B">
        <w:rPr>
          <w:rFonts w:asciiTheme="majorBidi" w:hAnsiTheme="majorBidi" w:cs="B Nazanin"/>
          <w:b/>
          <w:bCs/>
          <w:sz w:val="32"/>
          <w:szCs w:val="32"/>
          <w:rtl/>
        </w:rPr>
        <w:t>(خوابگاه) رعایت نکات ذیل</w:t>
      </w:r>
      <w:r w:rsidR="00350496" w:rsidRPr="0059504B">
        <w:rPr>
          <w:rFonts w:asciiTheme="majorBidi" w:hAnsiTheme="majorBidi" w:cs="B Nazanin" w:hint="cs"/>
          <w:b/>
          <w:bCs/>
          <w:sz w:val="32"/>
          <w:szCs w:val="32"/>
          <w:rtl/>
        </w:rPr>
        <w:t xml:space="preserve"> موکداً</w:t>
      </w:r>
      <w:r w:rsidRPr="0059504B">
        <w:rPr>
          <w:rFonts w:asciiTheme="majorBidi" w:hAnsiTheme="majorBidi" w:cs="B Nazanin"/>
          <w:b/>
          <w:bCs/>
          <w:sz w:val="32"/>
          <w:szCs w:val="32"/>
          <w:rtl/>
        </w:rPr>
        <w:t xml:space="preserve"> ضروری می باشد</w:t>
      </w:r>
      <w:r w:rsidRPr="0059504B">
        <w:rPr>
          <w:rFonts w:asciiTheme="majorBidi" w:hAnsiTheme="majorBidi" w:cs="B Nazanin"/>
          <w:b/>
          <w:bCs/>
          <w:sz w:val="32"/>
          <w:szCs w:val="32"/>
        </w:rPr>
        <w:t>:</w:t>
      </w:r>
    </w:p>
    <w:p w14:paraId="175A0532" w14:textId="53EA33F8" w:rsidR="005A3B51" w:rsidRPr="0059504B" w:rsidRDefault="005A3B51" w:rsidP="00AB252D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۱</w:t>
      </w:r>
      <w:r w:rsidRPr="0059504B">
        <w:rPr>
          <w:rFonts w:asciiTheme="majorBidi" w:hAnsiTheme="majorBidi" w:cs="B Nazanin"/>
          <w:sz w:val="28"/>
          <w:szCs w:val="28"/>
        </w:rPr>
        <w:t>.</w:t>
      </w: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 xml:space="preserve">تزریق 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حداقل </w:t>
      </w:r>
      <w:r w:rsidR="00AB252D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2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دوز واکسن پیشگیری از ویروس کرونا برای حضور در کلاس ها و</w:t>
      </w:r>
      <w:r w:rsidR="00AB252D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دوز‌واکسن برای حضور در خوابگاه دانشجویی (همراه داشتن کارت واکسیناسیون)</w:t>
      </w:r>
      <w:r w:rsidR="00530F31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.</w:t>
      </w:r>
      <w:r w:rsidR="00530F31" w:rsidRPr="0059504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و در صورتی که دانشجوی مشمول آموزش حضوری (رشته </w:t>
      </w:r>
      <w:r w:rsidR="00530F31" w:rsidRPr="0059504B">
        <w:rPr>
          <w:rFonts w:ascii="Arial" w:hAnsi="Arial" w:cs="Arial" w:hint="cs"/>
          <w:sz w:val="28"/>
          <w:szCs w:val="28"/>
          <w:rtl/>
        </w:rPr>
        <w:t>–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530F31" w:rsidRPr="0059504B">
        <w:rPr>
          <w:rFonts w:asciiTheme="majorBidi" w:hAnsiTheme="majorBidi" w:cs="B Nazanin" w:hint="cs"/>
          <w:sz w:val="28"/>
          <w:szCs w:val="28"/>
          <w:rtl/>
        </w:rPr>
        <w:t>ورودی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530F31" w:rsidRPr="0059504B">
        <w:rPr>
          <w:rFonts w:asciiTheme="majorBidi" w:hAnsiTheme="majorBidi" w:cs="B Nazanin" w:hint="cs"/>
          <w:sz w:val="28"/>
          <w:szCs w:val="28"/>
          <w:rtl/>
        </w:rPr>
        <w:t>درج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530F31" w:rsidRPr="0059504B">
        <w:rPr>
          <w:rFonts w:asciiTheme="majorBidi" w:hAnsiTheme="majorBidi" w:cs="B Nazanin" w:hint="cs"/>
          <w:sz w:val="28"/>
          <w:szCs w:val="28"/>
          <w:rtl/>
        </w:rPr>
        <w:t>شده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در این اطلاعیه) فاقد شرط واکسیناسیون باشد، علاوه بر جلوگیری از ورود ایشان به محیط دانشگاه، غایب محسوب و مطابق مقررات دانشگاه با ایشان رفتار خواهد شد</w:t>
      </w:r>
      <w:r w:rsidR="00530F31" w:rsidRPr="0059504B">
        <w:rPr>
          <w:rFonts w:asciiTheme="majorBidi" w:hAnsiTheme="majorBidi" w:cs="B Nazanin"/>
          <w:sz w:val="28"/>
          <w:szCs w:val="28"/>
        </w:rPr>
        <w:t>.</w:t>
      </w:r>
    </w:p>
    <w:p w14:paraId="738613A5" w14:textId="2483313F" w:rsidR="005A3B51" w:rsidRPr="00AB252D" w:rsidRDefault="005A3B51" w:rsidP="00AB252D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۲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</w:rPr>
        <w:t>.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سراهای دانشجویی  از روز جمعه</w:t>
      </w:r>
      <w:r w:rsidR="00AB252D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 عصر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۱۹ فروردین آماده </w:t>
      </w:r>
      <w:r w:rsidR="00AB252D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عصر</w:t>
      </w:r>
      <w:r w:rsidR="00350496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 xml:space="preserve"> اقدام به 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پذیرش دانشجویان می </w:t>
      </w:r>
      <w:r w:rsidR="00350496" w:rsidRPr="00AB252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نماید.</w:t>
      </w:r>
      <w:r w:rsidRPr="00AB252D">
        <w:rPr>
          <w:rFonts w:asciiTheme="majorBidi" w:hAnsiTheme="majorBidi" w:cs="B Nazanin"/>
          <w:b/>
          <w:bCs/>
          <w:sz w:val="28"/>
          <w:szCs w:val="28"/>
          <w:u w:val="single"/>
        </w:rPr>
        <w:t xml:space="preserve"> </w:t>
      </w:r>
    </w:p>
    <w:p w14:paraId="79ACA1E4" w14:textId="77777777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۳</w:t>
      </w:r>
      <w:r w:rsidRPr="0059504B">
        <w:rPr>
          <w:rFonts w:asciiTheme="majorBidi" w:hAnsiTheme="majorBidi" w:cs="B Nazanin"/>
          <w:sz w:val="28"/>
          <w:szCs w:val="28"/>
        </w:rPr>
        <w:t>.</w:t>
      </w: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رعایت پروتکل های بهداشتی و به همراه داشتن وسایل شخصی(شامل پتو، بالش، ملحفه، ظرف غذا، قاشق و چنگال، ماسک و ...) برای حضور در سراهای دانشجویی الزامی می باشد</w:t>
      </w:r>
      <w:r w:rsidRPr="0059504B">
        <w:rPr>
          <w:rFonts w:asciiTheme="majorBidi" w:hAnsiTheme="majorBidi" w:cs="B Nazanin"/>
          <w:sz w:val="28"/>
          <w:szCs w:val="28"/>
        </w:rPr>
        <w:t>.</w:t>
      </w:r>
    </w:p>
    <w:p w14:paraId="6ECB98E4" w14:textId="2AC4923A" w:rsidR="005A3B5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۴</w:t>
      </w:r>
      <w:r w:rsidRPr="0059504B">
        <w:rPr>
          <w:rFonts w:asciiTheme="majorBidi" w:hAnsiTheme="majorBidi" w:cs="B Nazanin"/>
          <w:sz w:val="28"/>
          <w:szCs w:val="28"/>
        </w:rPr>
        <w:t xml:space="preserve">. </w:t>
      </w:r>
      <w:r w:rsidRPr="00AB252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عدم حضور دانشجویان</w:t>
      </w:r>
      <w:r w:rsidR="00350496" w:rsidRPr="00AB252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اعلان شده</w:t>
      </w:r>
      <w:r w:rsidRPr="00AB252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کلاسهای حضوری به منزله غیبت می باشد و بر اساس مقررات آموزشی </w:t>
      </w:r>
      <w:r w:rsidR="007B07CC" w:rsidRPr="00AB252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انضباطی تصمیم</w:t>
      </w:r>
      <w:r w:rsidR="007B07CC" w:rsidRPr="00AB252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softHyphen/>
      </w:r>
      <w:r w:rsidR="007B07CC" w:rsidRPr="00AB252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گیری</w:t>
      </w:r>
      <w:r w:rsidRPr="00AB252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خواهد شد</w:t>
      </w:r>
      <w:r w:rsidRPr="00AB252D">
        <w:rPr>
          <w:rFonts w:asciiTheme="majorBidi" w:hAnsiTheme="majorBidi" w:cs="B Nazanin"/>
          <w:b/>
          <w:bCs/>
          <w:sz w:val="28"/>
          <w:szCs w:val="28"/>
        </w:rPr>
        <w:t>.</w:t>
      </w:r>
    </w:p>
    <w:p w14:paraId="13B566C8" w14:textId="4C0A36D6" w:rsidR="00530F3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۵</w:t>
      </w:r>
      <w:r w:rsidRPr="0059504B">
        <w:rPr>
          <w:rFonts w:asciiTheme="majorBidi" w:hAnsiTheme="majorBidi" w:cs="B Nazanin"/>
          <w:sz w:val="28"/>
          <w:szCs w:val="28"/>
        </w:rPr>
        <w:t xml:space="preserve">. </w:t>
      </w:r>
      <w:r w:rsidR="007B07CC" w:rsidRPr="0059504B">
        <w:rPr>
          <w:rFonts w:asciiTheme="majorBidi" w:hAnsiTheme="majorBidi" w:cs="B Nazanin" w:hint="cs"/>
          <w:sz w:val="28"/>
          <w:szCs w:val="28"/>
          <w:rtl/>
        </w:rPr>
        <w:t>در ضمن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سایر دانشجویان، به دلیل محدودیت فضای سراهای دانشجویی</w:t>
      </w:r>
      <w:r w:rsidR="007B07CC" w:rsidRPr="0059504B">
        <w:rPr>
          <w:rFonts w:asciiTheme="majorBidi" w:hAnsiTheme="majorBidi" w:cs="B Nazanin" w:hint="cs"/>
          <w:sz w:val="28"/>
          <w:szCs w:val="28"/>
          <w:rtl/>
        </w:rPr>
        <w:t xml:space="preserve"> و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 xml:space="preserve"> به لحاظ </w:t>
      </w:r>
      <w:r w:rsidR="007B07CC" w:rsidRPr="0059504B">
        <w:rPr>
          <w:rFonts w:asciiTheme="majorBidi" w:hAnsiTheme="majorBidi" w:cs="B Nazanin" w:hint="cs"/>
          <w:sz w:val="28"/>
          <w:szCs w:val="28"/>
          <w:rtl/>
        </w:rPr>
        <w:t xml:space="preserve">اعمال </w:t>
      </w:r>
      <w:r w:rsidR="00530F31" w:rsidRPr="0059504B">
        <w:rPr>
          <w:rFonts w:asciiTheme="majorBidi" w:hAnsiTheme="majorBidi" w:cs="B Nazanin"/>
          <w:sz w:val="28"/>
          <w:szCs w:val="28"/>
          <w:rtl/>
        </w:rPr>
        <w:t>فاصله گذاری اجتماعی، آموزش های خود را به شکل مجازی از طریق سامانه آموزش مجازی دانشگاه فرهنگیان کشور ادامه خواهند داد</w:t>
      </w:r>
      <w:r w:rsidR="00530F31" w:rsidRPr="0059504B">
        <w:rPr>
          <w:rFonts w:asciiTheme="majorBidi" w:hAnsiTheme="majorBidi" w:cs="B Nazanin"/>
          <w:sz w:val="28"/>
          <w:szCs w:val="28"/>
        </w:rPr>
        <w:t xml:space="preserve">.  </w:t>
      </w:r>
    </w:p>
    <w:p w14:paraId="3134B530" w14:textId="14FEC003" w:rsidR="00530F31" w:rsidRPr="0059504B" w:rsidRDefault="005A3B5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۶</w:t>
      </w:r>
      <w:r w:rsidRPr="0059504B">
        <w:rPr>
          <w:rFonts w:asciiTheme="majorBidi" w:hAnsiTheme="majorBidi" w:cs="B Nazanin"/>
          <w:sz w:val="28"/>
          <w:szCs w:val="28"/>
        </w:rPr>
        <w:t>.</w:t>
      </w: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>مطابق با مصوبات شورای آموزش عالی استان</w:t>
      </w:r>
      <w:r w:rsidR="007B07CC" w:rsidRPr="0059504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تا اطلاع ثانوی،</w:t>
      </w:r>
      <w:r w:rsidRPr="0059504B">
        <w:rPr>
          <w:rFonts w:asciiTheme="majorBidi" w:hAnsiTheme="majorBidi" w:cs="B Nazanin"/>
          <w:sz w:val="28"/>
          <w:szCs w:val="28"/>
          <w:rtl/>
          <w:lang w:bidi="fa-IR"/>
        </w:rPr>
        <w:t xml:space="preserve"> امتحانات پایان ترم برای تمامی دانشجویان حضوری خواهد بود</w:t>
      </w:r>
      <w:r w:rsidRPr="0059504B">
        <w:rPr>
          <w:rFonts w:asciiTheme="majorBidi" w:hAnsiTheme="majorBidi" w:cs="B Nazanin"/>
          <w:sz w:val="28"/>
          <w:szCs w:val="28"/>
        </w:rPr>
        <w:t xml:space="preserve"> .</w:t>
      </w:r>
    </w:p>
    <w:p w14:paraId="4E17C48F" w14:textId="461BE893" w:rsidR="005A3B51" w:rsidRPr="00AB252D" w:rsidRDefault="00530F3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  <w:u w:val="single"/>
        </w:rPr>
      </w:pPr>
      <w:r w:rsidRPr="00AB252D">
        <w:rPr>
          <w:rFonts w:asciiTheme="majorBidi" w:hAnsiTheme="majorBidi" w:cs="B Nazanin" w:hint="cs"/>
          <w:sz w:val="28"/>
          <w:szCs w:val="28"/>
          <w:u w:val="single"/>
          <w:rtl/>
        </w:rPr>
        <w:t>7</w:t>
      </w:r>
      <w:r w:rsidR="00B938E1" w:rsidRPr="00AB252D">
        <w:rPr>
          <w:rFonts w:asciiTheme="majorBidi" w:hAnsiTheme="majorBidi" w:cs="B Nazanin" w:hint="cs"/>
          <w:sz w:val="28"/>
          <w:szCs w:val="28"/>
          <w:u w:val="single"/>
          <w:rtl/>
        </w:rPr>
        <w:t>.</w:t>
      </w:r>
      <w:r w:rsidR="003D4AB0" w:rsidRPr="00AB252D">
        <w:rPr>
          <w:rFonts w:asciiTheme="majorBidi" w:hAnsiTheme="majorBidi" w:cs="B Nazanin" w:hint="cs"/>
          <w:sz w:val="28"/>
          <w:szCs w:val="28"/>
          <w:u w:val="single"/>
          <w:rtl/>
        </w:rPr>
        <w:t xml:space="preserve"> برنامه حضوری</w:t>
      </w:r>
      <w:r w:rsidR="00B938E1" w:rsidRPr="00AB252D">
        <w:rPr>
          <w:rFonts w:asciiTheme="majorBidi" w:hAnsiTheme="majorBidi" w:cs="B Nazanin" w:hint="cs"/>
          <w:sz w:val="28"/>
          <w:szCs w:val="28"/>
          <w:u w:val="single"/>
          <w:rtl/>
        </w:rPr>
        <w:t xml:space="preserve"> دروس کارگاهی، عملی و آزمایشگاهی بعد از ماه مبارک </w:t>
      </w:r>
      <w:r w:rsidR="009F7F8C" w:rsidRPr="00AB252D">
        <w:rPr>
          <w:rFonts w:asciiTheme="majorBidi" w:hAnsiTheme="majorBidi" w:cs="B Nazanin" w:hint="cs"/>
          <w:sz w:val="28"/>
          <w:szCs w:val="28"/>
          <w:u w:val="single"/>
          <w:rtl/>
        </w:rPr>
        <w:t>رمضان متعاقباً اعلام خواهد شد.</w:t>
      </w:r>
    </w:p>
    <w:p w14:paraId="00DC7ECA" w14:textId="2161DCC9" w:rsidR="005A3B51" w:rsidRPr="0059504B" w:rsidRDefault="00530F3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 w:hint="cs"/>
          <w:sz w:val="28"/>
          <w:szCs w:val="28"/>
          <w:rtl/>
        </w:rPr>
        <w:lastRenderedPageBreak/>
        <w:t xml:space="preserve">8. </w:t>
      </w:r>
      <w:r w:rsidR="005A3B51" w:rsidRPr="0059504B">
        <w:rPr>
          <w:rFonts w:asciiTheme="majorBidi" w:hAnsiTheme="majorBidi" w:cs="B Nazanin"/>
          <w:sz w:val="28"/>
          <w:szCs w:val="28"/>
          <w:rtl/>
        </w:rPr>
        <w:t>درس کارورزی طبق روال اسفندماه در نزدیکترین مدارس محل زندگی برگزار خواهد شد</w:t>
      </w:r>
      <w:r w:rsidR="007B07CC" w:rsidRPr="0059504B">
        <w:rPr>
          <w:rFonts w:asciiTheme="majorBidi" w:hAnsiTheme="majorBidi" w:cs="B Nazanin" w:hint="cs"/>
          <w:sz w:val="28"/>
          <w:szCs w:val="28"/>
          <w:rtl/>
        </w:rPr>
        <w:t xml:space="preserve"> و </w:t>
      </w:r>
      <w:r w:rsidR="005A3B51" w:rsidRPr="0059504B">
        <w:rPr>
          <w:rFonts w:asciiTheme="majorBidi" w:hAnsiTheme="majorBidi" w:cs="B Nazanin"/>
          <w:sz w:val="28"/>
          <w:szCs w:val="28"/>
          <w:rtl/>
        </w:rPr>
        <w:t xml:space="preserve">در موارد </w:t>
      </w:r>
      <w:r w:rsidR="007B07CC" w:rsidRPr="0059504B">
        <w:rPr>
          <w:rFonts w:asciiTheme="majorBidi" w:hAnsiTheme="majorBidi" w:cs="B Nazanin" w:hint="cs"/>
          <w:sz w:val="28"/>
          <w:szCs w:val="28"/>
          <w:rtl/>
        </w:rPr>
        <w:t>خاص</w:t>
      </w:r>
      <w:r w:rsidR="005A3B51" w:rsidRPr="0059504B">
        <w:rPr>
          <w:rFonts w:asciiTheme="majorBidi" w:hAnsiTheme="majorBidi" w:cs="B Nazanin"/>
          <w:sz w:val="28"/>
          <w:szCs w:val="28"/>
          <w:rtl/>
        </w:rPr>
        <w:t xml:space="preserve"> هماهنگی های لازم توسط معاونت آموزشی به عمل خواهد آمد</w:t>
      </w:r>
      <w:r w:rsidR="005A3B51" w:rsidRPr="0059504B">
        <w:rPr>
          <w:rFonts w:asciiTheme="majorBidi" w:hAnsiTheme="majorBidi" w:cs="B Nazanin"/>
          <w:sz w:val="28"/>
          <w:szCs w:val="28"/>
        </w:rPr>
        <w:t>.</w:t>
      </w:r>
    </w:p>
    <w:p w14:paraId="25F8C0E2" w14:textId="27A67EDA" w:rsidR="005A3B51" w:rsidRPr="0059504B" w:rsidRDefault="00530F31" w:rsidP="0059504B">
      <w:pPr>
        <w:bidi/>
        <w:spacing w:line="360" w:lineRule="auto"/>
        <w:jc w:val="both"/>
        <w:rPr>
          <w:rFonts w:asciiTheme="majorBidi" w:hAnsiTheme="majorBidi" w:cs="B Nazanin"/>
          <w:sz w:val="28"/>
          <w:szCs w:val="28"/>
        </w:rPr>
      </w:pPr>
      <w:r w:rsidRPr="0059504B">
        <w:rPr>
          <w:rFonts w:asciiTheme="majorBidi" w:hAnsiTheme="majorBidi" w:cs="B Nazanin" w:hint="cs"/>
          <w:sz w:val="28"/>
          <w:szCs w:val="28"/>
          <w:rtl/>
        </w:rPr>
        <w:t>9</w:t>
      </w:r>
      <w:r w:rsidRPr="00AB252D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. </w:t>
      </w:r>
      <w:r w:rsidR="005A3B51" w:rsidRPr="00AB252D">
        <w:rPr>
          <w:rFonts w:asciiTheme="majorBidi" w:hAnsiTheme="majorBidi" w:cs="B Nazanin"/>
          <w:b/>
          <w:bCs/>
          <w:sz w:val="28"/>
          <w:szCs w:val="28"/>
          <w:rtl/>
        </w:rPr>
        <w:t>این تصمیم</w:t>
      </w:r>
      <w:r w:rsidR="00B938E1" w:rsidRPr="00AB252D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شورا</w:t>
      </w:r>
      <w:r w:rsidR="007B07CC" w:rsidRPr="00AB252D">
        <w:rPr>
          <w:rFonts w:asciiTheme="majorBidi" w:hAnsiTheme="majorBidi" w:cs="B Nazanin" w:hint="cs"/>
          <w:b/>
          <w:bCs/>
          <w:sz w:val="28"/>
          <w:szCs w:val="28"/>
          <w:rtl/>
        </w:rPr>
        <w:t>ی مدیریت</w:t>
      </w:r>
      <w:r w:rsidR="005A3B51" w:rsidRPr="00AB252D">
        <w:rPr>
          <w:rFonts w:asciiTheme="majorBidi" w:hAnsiTheme="majorBidi" w:cs="B Nazanin"/>
          <w:b/>
          <w:bCs/>
          <w:sz w:val="28"/>
          <w:szCs w:val="28"/>
          <w:rtl/>
        </w:rPr>
        <w:t xml:space="preserve"> ناظر به مصوبات ستاد ملی مدیریت کرونا </w:t>
      </w:r>
      <w:r w:rsidR="007B07CC" w:rsidRPr="00AB252D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و دستورات بالادستی در سازمان مرکزی </w:t>
      </w:r>
      <w:r w:rsidR="005A3B51" w:rsidRPr="00AB252D">
        <w:rPr>
          <w:rFonts w:asciiTheme="majorBidi" w:hAnsiTheme="majorBidi" w:cs="B Nazanin"/>
          <w:b/>
          <w:bCs/>
          <w:sz w:val="28"/>
          <w:szCs w:val="28"/>
          <w:rtl/>
        </w:rPr>
        <w:t>بوده و هرگونه تغییرات در برنامه متعاقباً به اطلاع خواهد رسید</w:t>
      </w:r>
      <w:r w:rsidR="005A3B51" w:rsidRPr="00AB252D">
        <w:rPr>
          <w:rFonts w:asciiTheme="majorBidi" w:hAnsiTheme="majorBidi" w:cs="B Nazanin"/>
          <w:b/>
          <w:bCs/>
          <w:sz w:val="28"/>
          <w:szCs w:val="28"/>
        </w:rPr>
        <w:t>.</w:t>
      </w:r>
    </w:p>
    <w:p w14:paraId="395D40FF" w14:textId="34354BED" w:rsidR="0059504B" w:rsidRPr="0059504B" w:rsidRDefault="0059504B" w:rsidP="0059504B">
      <w:pPr>
        <w:bidi/>
        <w:spacing w:line="360" w:lineRule="auto"/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</w:rPr>
        <w:t xml:space="preserve">                                                 </w:t>
      </w:r>
      <w:bookmarkStart w:id="1" w:name="_GoBack"/>
      <w:bookmarkEnd w:id="1"/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مدیریت امور پردیس های</w:t>
      </w:r>
      <w:r w:rsidR="00AB252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دانشگاه فرهنگیان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استان خوزستان </w:t>
      </w:r>
    </w:p>
    <w:sectPr w:rsidR="0059504B" w:rsidRPr="0059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2B748" w14:textId="77777777" w:rsidR="005455B3" w:rsidRDefault="005455B3" w:rsidP="0059504B">
      <w:pPr>
        <w:spacing w:after="0" w:line="240" w:lineRule="auto"/>
      </w:pPr>
      <w:r>
        <w:separator/>
      </w:r>
    </w:p>
  </w:endnote>
  <w:endnote w:type="continuationSeparator" w:id="0">
    <w:p w14:paraId="06D5F6CC" w14:textId="77777777" w:rsidR="005455B3" w:rsidRDefault="005455B3" w:rsidP="0059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9AF0" w14:textId="77777777" w:rsidR="005455B3" w:rsidRDefault="005455B3" w:rsidP="0059504B">
      <w:pPr>
        <w:spacing w:after="0" w:line="240" w:lineRule="auto"/>
      </w:pPr>
      <w:r>
        <w:separator/>
      </w:r>
    </w:p>
  </w:footnote>
  <w:footnote w:type="continuationSeparator" w:id="0">
    <w:p w14:paraId="177AB144" w14:textId="77777777" w:rsidR="005455B3" w:rsidRDefault="005455B3" w:rsidP="0059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55"/>
    <w:rsid w:val="000C43B8"/>
    <w:rsid w:val="002A6CE8"/>
    <w:rsid w:val="00350496"/>
    <w:rsid w:val="003D4AB0"/>
    <w:rsid w:val="00530F31"/>
    <w:rsid w:val="005455B3"/>
    <w:rsid w:val="0059504B"/>
    <w:rsid w:val="005A3B51"/>
    <w:rsid w:val="00706232"/>
    <w:rsid w:val="007B07CC"/>
    <w:rsid w:val="008E51F6"/>
    <w:rsid w:val="009F7F8C"/>
    <w:rsid w:val="00AB252D"/>
    <w:rsid w:val="00B938E1"/>
    <w:rsid w:val="00CB7455"/>
    <w:rsid w:val="00D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0A29"/>
  <w15:chartTrackingRefBased/>
  <w15:docId w15:val="{0393A0AD-27BC-466C-A254-24F572D2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4B"/>
  </w:style>
  <w:style w:type="paragraph" w:styleId="Footer">
    <w:name w:val="footer"/>
    <w:basedOn w:val="Normal"/>
    <w:link w:val="FooterChar"/>
    <w:uiPriority w:val="99"/>
    <w:unhideWhenUsed/>
    <w:rsid w:val="00595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b.r</dc:creator>
  <cp:keywords/>
  <dc:description/>
  <cp:lastModifiedBy>b.r</cp:lastModifiedBy>
  <cp:revision>6</cp:revision>
  <dcterms:created xsi:type="dcterms:W3CDTF">2022-04-03T07:12:00Z</dcterms:created>
  <dcterms:modified xsi:type="dcterms:W3CDTF">2022-04-04T10:21:00Z</dcterms:modified>
</cp:coreProperties>
</file>